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1E76F" w14:textId="77777777" w:rsidR="006C19A6" w:rsidRDefault="006C19A6" w:rsidP="006C19A6">
      <w:pPr>
        <w:spacing w:after="18" w:line="259" w:lineRule="auto"/>
        <w:ind w:left="85" w:right="414" w:firstLine="0"/>
        <w:jc w:val="right"/>
      </w:pPr>
      <w:bookmarkStart w:id="0" w:name="_GoBack"/>
      <w:bookmarkEnd w:id="0"/>
      <w:r>
        <w:rPr>
          <w:noProof/>
        </w:rPr>
        <w:drawing>
          <wp:anchor distT="0" distB="0" distL="114300" distR="114300" simplePos="0" relativeHeight="251659264" behindDoc="0" locked="0" layoutInCell="1" allowOverlap="0" wp14:anchorId="6BBEE944" wp14:editId="1607CA38">
            <wp:simplePos x="0" y="0"/>
            <wp:positionH relativeFrom="column">
              <wp:posOffset>54068</wp:posOffset>
            </wp:positionH>
            <wp:positionV relativeFrom="paragraph">
              <wp:posOffset>-46020</wp:posOffset>
            </wp:positionV>
            <wp:extent cx="3276766" cy="976361"/>
            <wp:effectExtent l="0" t="0" r="0" b="0"/>
            <wp:wrapSquare wrapText="bothSides"/>
            <wp:docPr id="44" name="Picture 44"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44" name="Picture 44" descr="Text, logo&#10;&#10;Description automatically generated"/>
                    <pic:cNvPicPr/>
                  </pic:nvPicPr>
                  <pic:blipFill>
                    <a:blip r:embed="rId5"/>
                    <a:stretch>
                      <a:fillRect/>
                    </a:stretch>
                  </pic:blipFill>
                  <pic:spPr>
                    <a:xfrm>
                      <a:off x="0" y="0"/>
                      <a:ext cx="3276766" cy="976361"/>
                    </a:xfrm>
                    <a:prstGeom prst="rect">
                      <a:avLst/>
                    </a:prstGeom>
                  </pic:spPr>
                </pic:pic>
              </a:graphicData>
            </a:graphic>
          </wp:anchor>
        </w:drawing>
      </w:r>
      <w:r>
        <w:rPr>
          <w:rFonts w:ascii="Arial" w:eastAsia="Arial" w:hAnsi="Arial" w:cs="Arial"/>
          <w:b/>
          <w:sz w:val="28"/>
        </w:rPr>
        <w:t xml:space="preserve">Enrollment Certification Request </w:t>
      </w:r>
    </w:p>
    <w:p w14:paraId="57387C71" w14:textId="77777777" w:rsidR="006C19A6" w:rsidRDefault="006C19A6" w:rsidP="006C19A6">
      <w:pPr>
        <w:spacing w:after="0" w:line="259" w:lineRule="auto"/>
        <w:ind w:left="95" w:right="1108" w:hanging="10"/>
        <w:jc w:val="right"/>
      </w:pPr>
      <w:proofErr w:type="gramStart"/>
      <w:r>
        <w:rPr>
          <w:rFonts w:ascii="Arial" w:eastAsia="Arial" w:hAnsi="Arial" w:cs="Arial"/>
          <w:b/>
          <w:sz w:val="28"/>
        </w:rPr>
        <w:t xml:space="preserve">VA </w:t>
      </w:r>
      <w:r>
        <w:rPr>
          <w:rFonts w:ascii="Arial" w:eastAsia="Arial" w:hAnsi="Arial" w:cs="Arial"/>
          <w:b/>
          <w:sz w:val="43"/>
          <w:vertAlign w:val="subscript"/>
        </w:rPr>
        <w:t xml:space="preserve"> </w:t>
      </w:r>
      <w:r>
        <w:rPr>
          <w:rFonts w:ascii="Arial" w:eastAsia="Arial" w:hAnsi="Arial" w:cs="Arial"/>
          <w:b/>
          <w:sz w:val="28"/>
        </w:rPr>
        <w:t>Certifying</w:t>
      </w:r>
      <w:proofErr w:type="gramEnd"/>
      <w:r>
        <w:rPr>
          <w:rFonts w:ascii="Arial" w:eastAsia="Arial" w:hAnsi="Arial" w:cs="Arial"/>
          <w:b/>
          <w:sz w:val="28"/>
        </w:rPr>
        <w:t xml:space="preserve"> Official </w:t>
      </w:r>
    </w:p>
    <w:p w14:paraId="2D0AE334" w14:textId="77777777" w:rsidR="006C19A6" w:rsidRDefault="006C19A6" w:rsidP="006C19A6">
      <w:pPr>
        <w:spacing w:after="0" w:line="259" w:lineRule="auto"/>
        <w:ind w:left="95" w:right="1108" w:hanging="10"/>
        <w:jc w:val="right"/>
      </w:pPr>
      <w:r>
        <w:rPr>
          <w:rFonts w:ascii="Arial" w:eastAsia="Arial" w:hAnsi="Arial" w:cs="Arial"/>
          <w:b/>
          <w:sz w:val="28"/>
        </w:rPr>
        <w:t>Office of the Registrar</w:t>
      </w:r>
    </w:p>
    <w:p w14:paraId="15BB07CD" w14:textId="77777777" w:rsidR="006C19A6" w:rsidRDefault="006C19A6" w:rsidP="006C19A6">
      <w:pPr>
        <w:spacing w:after="740" w:line="240" w:lineRule="auto"/>
        <w:ind w:left="85" w:right="663" w:firstLine="0"/>
        <w:jc w:val="right"/>
        <w:rPr>
          <w:rFonts w:ascii="Arial" w:eastAsia="Arial" w:hAnsi="Arial" w:cs="Arial"/>
          <w:sz w:val="18"/>
        </w:rPr>
      </w:pPr>
      <w:r w:rsidRPr="006F01CC">
        <w:rPr>
          <w:rFonts w:ascii="Arial" w:eastAsia="Arial" w:hAnsi="Arial" w:cs="Arial"/>
          <w:sz w:val="18"/>
        </w:rPr>
        <w:t>901 South Haverhill Rd | El Dorado, KS 67042</w:t>
      </w:r>
    </w:p>
    <w:p w14:paraId="43270902" w14:textId="77777777" w:rsidR="006C19A6" w:rsidRDefault="006C19A6" w:rsidP="006C19A6">
      <w:pPr>
        <w:spacing w:after="0" w:line="240" w:lineRule="auto"/>
        <w:ind w:left="0" w:right="663" w:firstLine="0"/>
        <w:jc w:val="both"/>
        <w:rPr>
          <w:rFonts w:ascii="Arial" w:eastAsia="Arial" w:hAnsi="Arial" w:cs="Arial"/>
          <w:sz w:val="22"/>
        </w:rPr>
      </w:pPr>
      <w:r w:rsidRPr="25303622">
        <w:rPr>
          <w:rFonts w:ascii="Arial" w:eastAsia="Arial" w:hAnsi="Arial" w:cs="Arial"/>
          <w:b/>
          <w:bCs/>
          <w:sz w:val="22"/>
        </w:rPr>
        <w:t xml:space="preserve">BCC ID </w:t>
      </w:r>
      <w:r w:rsidRPr="25303622">
        <w:rPr>
          <w:rFonts w:ascii="Arial" w:eastAsia="Arial" w:hAnsi="Arial" w:cs="Arial"/>
          <w:sz w:val="22"/>
        </w:rPr>
        <w:t xml:space="preserve">___________________   </w:t>
      </w:r>
      <w:r w:rsidRPr="25303622">
        <w:rPr>
          <w:rFonts w:ascii="Arial" w:eastAsia="Arial" w:hAnsi="Arial" w:cs="Arial"/>
          <w:b/>
          <w:bCs/>
          <w:sz w:val="22"/>
        </w:rPr>
        <w:t xml:space="preserve">SSN# </w:t>
      </w:r>
      <w:r w:rsidRPr="25303622">
        <w:rPr>
          <w:rFonts w:ascii="Arial" w:eastAsia="Arial" w:hAnsi="Arial" w:cs="Arial"/>
          <w:sz w:val="22"/>
        </w:rPr>
        <w:t>__________________________</w:t>
      </w:r>
      <w:proofErr w:type="gramStart"/>
      <w:r w:rsidRPr="25303622">
        <w:rPr>
          <w:rFonts w:ascii="Arial" w:eastAsia="Arial" w:hAnsi="Arial" w:cs="Arial"/>
          <w:b/>
          <w:bCs/>
          <w:sz w:val="22"/>
        </w:rPr>
        <w:t xml:space="preserve">EMAIL  </w:t>
      </w:r>
      <w:r w:rsidRPr="25303622">
        <w:rPr>
          <w:rFonts w:ascii="Arial" w:eastAsia="Arial" w:hAnsi="Arial" w:cs="Arial"/>
          <w:sz w:val="22"/>
        </w:rPr>
        <w:t>_</w:t>
      </w:r>
      <w:proofErr w:type="gramEnd"/>
      <w:r w:rsidRPr="25303622">
        <w:rPr>
          <w:rFonts w:ascii="Arial" w:eastAsia="Arial" w:hAnsi="Arial" w:cs="Arial"/>
          <w:sz w:val="22"/>
        </w:rPr>
        <w:t>________________</w:t>
      </w:r>
    </w:p>
    <w:p w14:paraId="4B915AC8" w14:textId="77777777" w:rsidR="006C19A6" w:rsidRDefault="006C19A6" w:rsidP="006C19A6">
      <w:pPr>
        <w:spacing w:after="0" w:line="240" w:lineRule="auto"/>
        <w:ind w:left="0" w:right="663" w:firstLine="0"/>
        <w:jc w:val="both"/>
        <w:rPr>
          <w:rFonts w:ascii="Arial" w:eastAsia="Arial" w:hAnsi="Arial" w:cs="Arial"/>
          <w:sz w:val="22"/>
        </w:rPr>
      </w:pPr>
    </w:p>
    <w:p w14:paraId="22548852" w14:textId="77777777" w:rsidR="006C19A6" w:rsidRPr="006F4600" w:rsidRDefault="006C19A6" w:rsidP="006C19A6">
      <w:pPr>
        <w:spacing w:line="240" w:lineRule="auto"/>
        <w:ind w:left="0" w:right="663" w:firstLine="0"/>
        <w:rPr>
          <w:rFonts w:ascii="Arial" w:eastAsia="Arial" w:hAnsi="Arial" w:cs="Arial"/>
          <w:sz w:val="22"/>
        </w:rPr>
      </w:pPr>
      <w:r>
        <w:rPr>
          <w:rFonts w:ascii="Arial" w:eastAsia="Arial" w:hAnsi="Arial" w:cs="Arial"/>
          <w:b/>
          <w:bCs/>
          <w:sz w:val="22"/>
        </w:rPr>
        <w:t>NAME</w:t>
      </w:r>
      <w:r w:rsidRPr="006F4600">
        <w:rPr>
          <w:rFonts w:ascii="Arial" w:eastAsia="Arial" w:hAnsi="Arial" w:cs="Arial"/>
          <w:bCs/>
          <w:sz w:val="22"/>
        </w:rPr>
        <w:t>__________________________________________</w:t>
      </w:r>
      <w:r w:rsidRPr="006F4600">
        <w:rPr>
          <w:rFonts w:ascii="Arial" w:eastAsia="Arial" w:hAnsi="Arial" w:cs="Arial"/>
          <w:b/>
          <w:bCs/>
          <w:sz w:val="22"/>
        </w:rPr>
        <w:t>PHONE</w:t>
      </w:r>
      <w:r w:rsidRPr="006F4600">
        <w:rPr>
          <w:rFonts w:ascii="Arial" w:eastAsia="Arial" w:hAnsi="Arial" w:cs="Arial"/>
          <w:bCs/>
          <w:sz w:val="22"/>
        </w:rPr>
        <w:t>#_______________________</w:t>
      </w:r>
      <w:r>
        <w:rPr>
          <w:rFonts w:ascii="Arial" w:eastAsia="Arial" w:hAnsi="Arial" w:cs="Arial"/>
          <w:bCs/>
          <w:sz w:val="22"/>
        </w:rPr>
        <w:t>_____</w:t>
      </w:r>
    </w:p>
    <w:p w14:paraId="1FFE6737" w14:textId="77777777" w:rsidR="006C19A6" w:rsidRDefault="006C19A6" w:rsidP="006C19A6">
      <w:pPr>
        <w:spacing w:after="0" w:line="240" w:lineRule="auto"/>
        <w:ind w:left="0" w:right="663" w:firstLine="0"/>
        <w:rPr>
          <w:rFonts w:ascii="Arial" w:eastAsia="Arial" w:hAnsi="Arial" w:cs="Arial"/>
          <w:sz w:val="22"/>
        </w:rPr>
      </w:pPr>
      <w:r w:rsidRPr="25303622">
        <w:rPr>
          <w:rFonts w:ascii="Arial" w:eastAsia="Arial" w:hAnsi="Arial" w:cs="Arial"/>
          <w:b/>
          <w:bCs/>
          <w:sz w:val="22"/>
        </w:rPr>
        <w:t xml:space="preserve">                                           ADDRESS_</w:t>
      </w:r>
      <w:r w:rsidRPr="25303622">
        <w:rPr>
          <w:rFonts w:ascii="Arial" w:eastAsia="Arial" w:hAnsi="Arial" w:cs="Arial"/>
          <w:sz w:val="22"/>
        </w:rPr>
        <w:t>_________________________________________________________________________</w:t>
      </w:r>
    </w:p>
    <w:p w14:paraId="7DCA7002" w14:textId="77777777" w:rsidR="006C19A6" w:rsidRDefault="006C19A6" w:rsidP="006C19A6">
      <w:pPr>
        <w:spacing w:after="0" w:line="240" w:lineRule="auto"/>
        <w:ind w:left="0" w:right="663" w:firstLine="0"/>
        <w:rPr>
          <w:rFonts w:ascii="Arial" w:eastAsia="Arial" w:hAnsi="Arial" w:cs="Arial"/>
          <w:sz w:val="22"/>
        </w:rPr>
      </w:pPr>
    </w:p>
    <w:p w14:paraId="5A38046C" w14:textId="77777777" w:rsidR="006C19A6" w:rsidRDefault="006C19A6" w:rsidP="006C19A6">
      <w:pPr>
        <w:spacing w:after="0" w:line="240" w:lineRule="auto"/>
        <w:ind w:left="0" w:right="663" w:firstLine="0"/>
        <w:rPr>
          <w:rFonts w:ascii="Arial" w:eastAsia="Arial" w:hAnsi="Arial" w:cs="Arial"/>
          <w:sz w:val="22"/>
        </w:rPr>
      </w:pPr>
      <w:r w:rsidRPr="64534028">
        <w:rPr>
          <w:rFonts w:ascii="Arial" w:eastAsia="Arial" w:hAnsi="Arial" w:cs="Arial"/>
          <w:b/>
          <w:bCs/>
          <w:sz w:val="22"/>
        </w:rPr>
        <w:t>BRANCH of SERVICE</w:t>
      </w:r>
      <w:r w:rsidRPr="64534028">
        <w:rPr>
          <w:rFonts w:ascii="Arial" w:eastAsia="Arial" w:hAnsi="Arial" w:cs="Arial"/>
          <w:sz w:val="22"/>
        </w:rPr>
        <w:t>________</w:t>
      </w:r>
      <w:r w:rsidRPr="64534028">
        <w:rPr>
          <w:rFonts w:ascii="Arial" w:eastAsia="Arial" w:hAnsi="Arial" w:cs="Arial"/>
          <w:b/>
          <w:bCs/>
          <w:sz w:val="22"/>
        </w:rPr>
        <w:t xml:space="preserve">DEGREE/MAJOR </w:t>
      </w:r>
      <w:r w:rsidRPr="64534028">
        <w:rPr>
          <w:rFonts w:ascii="Arial" w:eastAsia="Arial" w:hAnsi="Arial" w:cs="Arial"/>
          <w:sz w:val="22"/>
        </w:rPr>
        <w:t>_____________________</w:t>
      </w:r>
      <w:r w:rsidRPr="64534028">
        <w:rPr>
          <w:rFonts w:ascii="Arial" w:eastAsia="Arial" w:hAnsi="Arial" w:cs="Arial"/>
          <w:b/>
          <w:bCs/>
          <w:sz w:val="22"/>
        </w:rPr>
        <w:t>SEMESTER</w:t>
      </w:r>
      <w:r>
        <w:rPr>
          <w:rFonts w:ascii="Arial" w:eastAsia="Arial" w:hAnsi="Arial" w:cs="Arial"/>
          <w:sz w:val="22"/>
        </w:rPr>
        <w:t>__________</w:t>
      </w:r>
    </w:p>
    <w:p w14:paraId="320E7B47" w14:textId="77777777" w:rsidR="006C19A6" w:rsidRPr="0032646D" w:rsidRDefault="006C19A6" w:rsidP="006C19A6">
      <w:pPr>
        <w:spacing w:after="0" w:line="240" w:lineRule="auto"/>
        <w:ind w:left="0" w:right="663" w:firstLine="0"/>
      </w:pPr>
    </w:p>
    <w:p w14:paraId="709C16AD" w14:textId="77777777" w:rsidR="006C19A6" w:rsidRDefault="006C19A6" w:rsidP="006C19A6">
      <w:pPr>
        <w:spacing w:after="126" w:line="240" w:lineRule="auto"/>
        <w:ind w:left="0" w:right="1" w:firstLine="0"/>
        <w:rPr>
          <w:rFonts w:ascii="Arial" w:eastAsia="Arial" w:hAnsi="Arial" w:cs="Arial"/>
          <w:sz w:val="22"/>
        </w:rPr>
      </w:pPr>
      <w:r>
        <w:rPr>
          <w:rFonts w:ascii="Arial" w:eastAsia="Arial" w:hAnsi="Arial" w:cs="Arial"/>
          <w:b/>
          <w:sz w:val="22"/>
        </w:rPr>
        <w:t>Select one</w:t>
      </w:r>
      <w:r>
        <w:rPr>
          <w:rFonts w:ascii="Arial" w:eastAsia="Arial" w:hAnsi="Arial" w:cs="Arial"/>
          <w:sz w:val="22"/>
        </w:rPr>
        <w:t xml:space="preserve">:  ______ Continuing BCC </w:t>
      </w:r>
      <w:proofErr w:type="gramStart"/>
      <w:r>
        <w:rPr>
          <w:rFonts w:ascii="Arial" w:eastAsia="Arial" w:hAnsi="Arial" w:cs="Arial"/>
          <w:sz w:val="22"/>
        </w:rPr>
        <w:t xml:space="preserve">Student  </w:t>
      </w:r>
      <w:r>
        <w:rPr>
          <w:rFonts w:ascii="Arial" w:eastAsia="Arial" w:hAnsi="Arial" w:cs="Arial"/>
          <w:sz w:val="22"/>
        </w:rPr>
        <w:softHyphen/>
      </w:r>
      <w:proofErr w:type="gramEnd"/>
      <w:r>
        <w:rPr>
          <w:rFonts w:ascii="Arial" w:eastAsia="Arial" w:hAnsi="Arial" w:cs="Arial"/>
          <w:sz w:val="22"/>
        </w:rPr>
        <w:t xml:space="preserve">____ New BCC Student**  _____Transfer student to BCC </w:t>
      </w:r>
    </w:p>
    <w:p w14:paraId="2F1EDA6B" w14:textId="77777777" w:rsidR="006C19A6" w:rsidRDefault="006C19A6" w:rsidP="006C19A6">
      <w:pPr>
        <w:spacing w:after="0" w:line="240" w:lineRule="auto"/>
        <w:ind w:left="0" w:right="1" w:firstLine="0"/>
        <w:rPr>
          <w:rFonts w:ascii="Arial" w:eastAsia="Arial" w:hAnsi="Arial" w:cs="Arial"/>
          <w:b/>
          <w:sz w:val="22"/>
        </w:rPr>
      </w:pPr>
      <w:r>
        <w:rPr>
          <w:rFonts w:ascii="Arial" w:eastAsia="Arial" w:hAnsi="Arial" w:cs="Arial"/>
          <w:b/>
          <w:sz w:val="22"/>
        </w:rPr>
        <w:t xml:space="preserve"> </w:t>
      </w:r>
    </w:p>
    <w:p w14:paraId="4DAE002E" w14:textId="77777777" w:rsidR="006C19A6" w:rsidRPr="006F01CC" w:rsidRDefault="006C19A6" w:rsidP="006C19A6">
      <w:pPr>
        <w:spacing w:after="0" w:line="240" w:lineRule="auto"/>
        <w:ind w:left="0" w:right="1" w:firstLine="0"/>
        <w:rPr>
          <w:rFonts w:ascii="Arial" w:eastAsia="Arial" w:hAnsi="Arial" w:cs="Arial"/>
          <w:b/>
          <w:sz w:val="22"/>
          <w:u w:val="single"/>
        </w:rPr>
      </w:pPr>
      <w:r w:rsidRPr="006F01CC">
        <w:rPr>
          <w:rFonts w:ascii="Arial" w:eastAsia="Arial" w:hAnsi="Arial" w:cs="Arial"/>
          <w:b/>
          <w:sz w:val="22"/>
          <w:u w:val="single"/>
        </w:rPr>
        <w:t>VA Benefit Chapter (select one):</w:t>
      </w:r>
    </w:p>
    <w:p w14:paraId="2749BF3A" w14:textId="77777777" w:rsidR="006C19A6" w:rsidRDefault="006C19A6" w:rsidP="006C19A6">
      <w:pPr>
        <w:spacing w:after="0" w:line="240" w:lineRule="auto"/>
        <w:ind w:left="0" w:right="1" w:firstLine="0"/>
        <w:rPr>
          <w:rFonts w:ascii="Arial" w:eastAsia="Arial" w:hAnsi="Arial" w:cs="Arial"/>
          <w:b/>
          <w:sz w:val="22"/>
        </w:rPr>
      </w:pPr>
    </w:p>
    <w:p w14:paraId="5339D7BB" w14:textId="77777777" w:rsidR="006C19A6" w:rsidRPr="00082875" w:rsidRDefault="006C19A6" w:rsidP="006C19A6">
      <w:pPr>
        <w:pStyle w:val="ListParagraph"/>
        <w:numPr>
          <w:ilvl w:val="0"/>
          <w:numId w:val="1"/>
        </w:numPr>
        <w:spacing w:after="0" w:line="240" w:lineRule="auto"/>
        <w:ind w:right="1"/>
        <w:rPr>
          <w:rFonts w:ascii="Arial" w:eastAsia="Arial" w:hAnsi="Arial" w:cs="Arial"/>
          <w:sz w:val="22"/>
        </w:rPr>
      </w:pPr>
      <w:r w:rsidRPr="49690429">
        <w:rPr>
          <w:rFonts w:ascii="Arial" w:eastAsia="Arial" w:hAnsi="Arial" w:cs="Arial"/>
          <w:sz w:val="22"/>
        </w:rPr>
        <w:t>Chapter 30 – Montgomery GI Bill®</w:t>
      </w:r>
    </w:p>
    <w:p w14:paraId="6D15FB98" w14:textId="77777777" w:rsidR="006C19A6" w:rsidRDefault="006C19A6" w:rsidP="006C19A6">
      <w:pPr>
        <w:spacing w:after="0" w:line="240" w:lineRule="auto"/>
        <w:ind w:left="0" w:right="1"/>
        <w:rPr>
          <w:rFonts w:ascii="Arial" w:eastAsia="Arial" w:hAnsi="Arial" w:cs="Arial"/>
          <w:sz w:val="22"/>
        </w:rPr>
      </w:pPr>
    </w:p>
    <w:p w14:paraId="7F61EE2D" w14:textId="77777777" w:rsidR="006C19A6" w:rsidRDefault="006C19A6" w:rsidP="006C19A6">
      <w:pPr>
        <w:numPr>
          <w:ilvl w:val="0"/>
          <w:numId w:val="1"/>
        </w:numPr>
        <w:spacing w:after="89" w:line="259" w:lineRule="auto"/>
        <w:ind w:right="222" w:hanging="360"/>
      </w:pPr>
      <w:r>
        <w:rPr>
          <w:rFonts w:ascii="Arial" w:eastAsia="Arial" w:hAnsi="Arial" w:cs="Arial"/>
          <w:sz w:val="22"/>
        </w:rPr>
        <w:t>Chapter 31 – Vocational Rehabilitation and Education Program</w:t>
      </w:r>
    </w:p>
    <w:p w14:paraId="6AFB2D34" w14:textId="77777777" w:rsidR="006C19A6" w:rsidRPr="000D1D36" w:rsidRDefault="006C19A6" w:rsidP="006C19A6">
      <w:pPr>
        <w:numPr>
          <w:ilvl w:val="0"/>
          <w:numId w:val="1"/>
        </w:numPr>
        <w:spacing w:after="221" w:line="240" w:lineRule="auto"/>
        <w:ind w:right="222" w:hanging="360"/>
      </w:pPr>
      <w:r>
        <w:rPr>
          <w:rFonts w:ascii="Arial" w:eastAsia="Arial" w:hAnsi="Arial" w:cs="Arial"/>
          <w:sz w:val="22"/>
        </w:rPr>
        <w:t xml:space="preserve">Chapter 33 – Post-9/11 GI Bill®        </w:t>
      </w:r>
      <w:r>
        <w:rPr>
          <w:rFonts w:ascii="Arial" w:eastAsia="Arial" w:hAnsi="Arial" w:cs="Arial"/>
          <w:b/>
          <w:sz w:val="22"/>
        </w:rPr>
        <w:t>o</w:t>
      </w:r>
      <w:r>
        <w:rPr>
          <w:rFonts w:ascii="Arial" w:eastAsia="Arial" w:hAnsi="Arial" w:cs="Arial"/>
          <w:sz w:val="22"/>
        </w:rPr>
        <w:t xml:space="preserve"> Veteran          </w:t>
      </w:r>
      <w:r>
        <w:rPr>
          <w:rFonts w:ascii="Arial" w:eastAsia="Arial" w:hAnsi="Arial" w:cs="Arial"/>
          <w:b/>
          <w:sz w:val="22"/>
        </w:rPr>
        <w:t>o</w:t>
      </w:r>
      <w:r>
        <w:rPr>
          <w:rFonts w:ascii="Arial" w:eastAsia="Arial" w:hAnsi="Arial" w:cs="Arial"/>
          <w:sz w:val="22"/>
        </w:rPr>
        <w:t xml:space="preserve"> Transfer of Entitlement          </w:t>
      </w:r>
      <w:r>
        <w:rPr>
          <w:rFonts w:ascii="Arial" w:eastAsia="Arial" w:hAnsi="Arial" w:cs="Arial"/>
          <w:b/>
          <w:sz w:val="22"/>
        </w:rPr>
        <w:t>o</w:t>
      </w:r>
      <w:r>
        <w:rPr>
          <w:rFonts w:ascii="Arial" w:eastAsia="Arial" w:hAnsi="Arial" w:cs="Arial"/>
          <w:sz w:val="22"/>
        </w:rPr>
        <w:t xml:space="preserve"> Fry Scholarship </w:t>
      </w:r>
    </w:p>
    <w:p w14:paraId="410223A5" w14:textId="77777777" w:rsidR="006C19A6" w:rsidRPr="000229F4" w:rsidRDefault="006C19A6" w:rsidP="006C19A6">
      <w:pPr>
        <w:numPr>
          <w:ilvl w:val="0"/>
          <w:numId w:val="1"/>
        </w:numPr>
        <w:spacing w:after="221" w:line="240" w:lineRule="auto"/>
        <w:ind w:right="222" w:hanging="360"/>
      </w:pPr>
      <w:r>
        <w:rPr>
          <w:rFonts w:ascii="Arial" w:eastAsia="Arial" w:hAnsi="Arial" w:cs="Arial"/>
          <w:sz w:val="22"/>
        </w:rPr>
        <w:t>Chapter 35 – Survivors and Dependents Educational Assistance Program File#_________________)</w:t>
      </w:r>
    </w:p>
    <w:p w14:paraId="0A1E3F3F" w14:textId="77777777" w:rsidR="006C19A6" w:rsidRDefault="006C19A6" w:rsidP="006C19A6">
      <w:pPr>
        <w:numPr>
          <w:ilvl w:val="0"/>
          <w:numId w:val="1"/>
        </w:numPr>
        <w:spacing w:after="221" w:line="326" w:lineRule="auto"/>
        <w:ind w:right="222" w:hanging="360"/>
      </w:pPr>
      <w:r>
        <w:rPr>
          <w:rFonts w:ascii="Arial" w:eastAsia="Arial" w:hAnsi="Arial" w:cs="Arial"/>
          <w:sz w:val="22"/>
        </w:rPr>
        <w:t xml:space="preserve">Chapter 1606 – Montgomery GI Bill®– Selected Reserve Educational Assistance Program  </w:t>
      </w:r>
    </w:p>
    <w:p w14:paraId="456D003F" w14:textId="77777777" w:rsidR="006C19A6" w:rsidRDefault="006C19A6" w:rsidP="006C19A6">
      <w:pPr>
        <w:spacing w:after="33" w:line="259" w:lineRule="auto"/>
        <w:ind w:left="61" w:hanging="10"/>
      </w:pPr>
      <w:r>
        <w:rPr>
          <w:rFonts w:ascii="Arial" w:eastAsia="Arial" w:hAnsi="Arial" w:cs="Arial"/>
          <w:sz w:val="22"/>
        </w:rPr>
        <w:t xml:space="preserve">**If I have used my benefits at another school, I understand that I must complete a Change of Program Place of Training with VA at www.gibill.va.gov </w:t>
      </w:r>
    </w:p>
    <w:p w14:paraId="01AF38BF" w14:textId="77777777" w:rsidR="006C19A6" w:rsidRDefault="006C19A6" w:rsidP="006C19A6">
      <w:pPr>
        <w:spacing w:after="35" w:line="259" w:lineRule="auto"/>
        <w:ind w:left="61" w:hanging="10"/>
      </w:pPr>
      <w:r w:rsidRPr="25303622">
        <w:rPr>
          <w:rFonts w:ascii="Arial" w:eastAsia="Arial" w:hAnsi="Arial" w:cs="Arial"/>
          <w:b/>
          <w:bCs/>
          <w:sz w:val="22"/>
        </w:rPr>
        <w:t>Will you receive tuition assistance, grants or scholarships through a third party:</w:t>
      </w:r>
      <w:r w:rsidRPr="25303622">
        <w:rPr>
          <w:rFonts w:ascii="Arial" w:eastAsia="Arial" w:hAnsi="Arial" w:cs="Arial"/>
          <w:sz w:val="22"/>
        </w:rPr>
        <w:t xml:space="preserve">    </w:t>
      </w:r>
      <w:proofErr w:type="gramStart"/>
      <w:r w:rsidRPr="25303622">
        <w:rPr>
          <w:rFonts w:ascii="Arial" w:eastAsia="Arial" w:hAnsi="Arial" w:cs="Arial"/>
          <w:b/>
          <w:bCs/>
          <w:sz w:val="22"/>
        </w:rPr>
        <w:t>o</w:t>
      </w:r>
      <w:r w:rsidRPr="25303622">
        <w:rPr>
          <w:rFonts w:ascii="Arial" w:eastAsia="Arial" w:hAnsi="Arial" w:cs="Arial"/>
          <w:sz w:val="22"/>
        </w:rPr>
        <w:t xml:space="preserve">  YES</w:t>
      </w:r>
      <w:proofErr w:type="gramEnd"/>
      <w:r w:rsidRPr="25303622">
        <w:rPr>
          <w:rFonts w:ascii="Arial" w:eastAsia="Arial" w:hAnsi="Arial" w:cs="Arial"/>
          <w:sz w:val="22"/>
        </w:rPr>
        <w:t xml:space="preserve">    or   </w:t>
      </w:r>
      <w:proofErr w:type="spellStart"/>
      <w:r w:rsidRPr="25303622">
        <w:rPr>
          <w:rFonts w:ascii="Arial" w:eastAsia="Arial" w:hAnsi="Arial" w:cs="Arial"/>
          <w:b/>
          <w:bCs/>
          <w:sz w:val="22"/>
        </w:rPr>
        <w:t>o</w:t>
      </w:r>
      <w:proofErr w:type="spellEnd"/>
      <w:r w:rsidRPr="25303622">
        <w:rPr>
          <w:rFonts w:ascii="Arial" w:eastAsia="Arial" w:hAnsi="Arial" w:cs="Arial"/>
          <w:sz w:val="22"/>
        </w:rPr>
        <w:t xml:space="preserve">  NO   </w:t>
      </w:r>
    </w:p>
    <w:p w14:paraId="3A20B248" w14:textId="77777777" w:rsidR="006C19A6" w:rsidRDefault="006C19A6" w:rsidP="006C19A6">
      <w:pPr>
        <w:spacing w:after="33" w:line="259" w:lineRule="auto"/>
        <w:ind w:left="61" w:hanging="10"/>
      </w:pPr>
      <w:r>
        <w:rPr>
          <w:rFonts w:ascii="Arial" w:eastAsia="Arial" w:hAnsi="Arial" w:cs="Arial"/>
          <w:sz w:val="22"/>
        </w:rPr>
        <w:t xml:space="preserve">If yes, list name of funding _________________________________________________________________  </w:t>
      </w:r>
    </w:p>
    <w:p w14:paraId="13644529" w14:textId="77777777" w:rsidR="006C19A6" w:rsidRDefault="006C19A6" w:rsidP="006C19A6">
      <w:pPr>
        <w:spacing w:after="169" w:line="240" w:lineRule="auto"/>
        <w:ind w:left="61" w:right="3803" w:hanging="10"/>
        <w:rPr>
          <w:rFonts w:ascii="Arial" w:eastAsia="Arial" w:hAnsi="Arial" w:cs="Arial"/>
          <w:sz w:val="22"/>
        </w:rPr>
      </w:pPr>
      <w:r>
        <w:rPr>
          <w:rFonts w:ascii="Arial" w:eastAsia="Arial" w:hAnsi="Arial" w:cs="Arial"/>
          <w:b/>
          <w:sz w:val="22"/>
        </w:rPr>
        <w:t xml:space="preserve">Are </w:t>
      </w:r>
      <w:proofErr w:type="gramStart"/>
      <w:r>
        <w:rPr>
          <w:rFonts w:ascii="Arial" w:eastAsia="Arial" w:hAnsi="Arial" w:cs="Arial"/>
          <w:b/>
          <w:sz w:val="22"/>
        </w:rPr>
        <w:t>you</w:t>
      </w:r>
      <w:proofErr w:type="gramEnd"/>
      <w:r>
        <w:rPr>
          <w:rFonts w:ascii="Arial" w:eastAsia="Arial" w:hAnsi="Arial" w:cs="Arial"/>
          <w:b/>
          <w:sz w:val="22"/>
        </w:rPr>
        <w:t xml:space="preserve"> degree seeking at another school?</w:t>
      </w:r>
      <w:r>
        <w:rPr>
          <w:rFonts w:ascii="Arial" w:eastAsia="Arial" w:hAnsi="Arial" w:cs="Arial"/>
          <w:sz w:val="22"/>
        </w:rPr>
        <w:t xml:space="preserve">   </w:t>
      </w:r>
      <w:proofErr w:type="gramStart"/>
      <w:r>
        <w:rPr>
          <w:rFonts w:ascii="Arial" w:eastAsia="Arial" w:hAnsi="Arial" w:cs="Arial"/>
          <w:b/>
          <w:sz w:val="22"/>
        </w:rPr>
        <w:t xml:space="preserve">o  </w:t>
      </w:r>
      <w:r>
        <w:rPr>
          <w:rFonts w:ascii="Arial" w:eastAsia="Arial" w:hAnsi="Arial" w:cs="Arial"/>
          <w:sz w:val="22"/>
        </w:rPr>
        <w:t>YES</w:t>
      </w:r>
      <w:proofErr w:type="gramEnd"/>
      <w:r>
        <w:rPr>
          <w:rFonts w:ascii="Arial" w:eastAsia="Arial" w:hAnsi="Arial" w:cs="Arial"/>
          <w:sz w:val="22"/>
        </w:rPr>
        <w:t xml:space="preserve">   or </w:t>
      </w:r>
      <w:proofErr w:type="spellStart"/>
      <w:r>
        <w:rPr>
          <w:rFonts w:ascii="Arial" w:eastAsia="Arial" w:hAnsi="Arial" w:cs="Arial"/>
          <w:b/>
          <w:sz w:val="22"/>
        </w:rPr>
        <w:t>o</w:t>
      </w:r>
      <w:proofErr w:type="spellEnd"/>
      <w:r>
        <w:rPr>
          <w:rFonts w:ascii="Arial" w:eastAsia="Arial" w:hAnsi="Arial" w:cs="Arial"/>
          <w:b/>
          <w:sz w:val="22"/>
        </w:rPr>
        <w:t xml:space="preserve">  </w:t>
      </w:r>
      <w:r>
        <w:rPr>
          <w:rFonts w:ascii="Arial" w:eastAsia="Arial" w:hAnsi="Arial" w:cs="Arial"/>
          <w:sz w:val="22"/>
        </w:rPr>
        <w:t xml:space="preserve">NO </w:t>
      </w:r>
    </w:p>
    <w:p w14:paraId="08BDE793" w14:textId="77777777" w:rsidR="006C19A6" w:rsidRDefault="006C19A6" w:rsidP="006C19A6">
      <w:pPr>
        <w:spacing w:after="169" w:line="240" w:lineRule="auto"/>
        <w:ind w:left="61" w:right="3803" w:hanging="10"/>
        <w:rPr>
          <w:rFonts w:ascii="Arial" w:eastAsia="Arial" w:hAnsi="Arial" w:cs="Arial"/>
          <w:sz w:val="22"/>
        </w:rPr>
      </w:pPr>
      <w:r>
        <w:rPr>
          <w:rFonts w:ascii="Arial" w:eastAsia="Arial" w:hAnsi="Arial" w:cs="Arial"/>
          <w:b/>
          <w:sz w:val="22"/>
        </w:rPr>
        <w:t xml:space="preserve">Name of Primary School </w:t>
      </w:r>
      <w:r>
        <w:rPr>
          <w:rFonts w:ascii="Arial" w:eastAsia="Arial" w:hAnsi="Arial" w:cs="Arial"/>
          <w:sz w:val="22"/>
        </w:rPr>
        <w:t xml:space="preserve">___________________________________ </w:t>
      </w:r>
    </w:p>
    <w:p w14:paraId="7869B649" w14:textId="77777777" w:rsidR="006C19A6" w:rsidRDefault="006C19A6" w:rsidP="006C19A6">
      <w:pPr>
        <w:spacing w:after="169" w:line="240" w:lineRule="auto"/>
        <w:ind w:left="61" w:right="3803" w:hanging="10"/>
        <w:rPr>
          <w:rFonts w:ascii="Arial" w:eastAsia="Arial" w:hAnsi="Arial" w:cs="Arial"/>
          <w:b/>
          <w:sz w:val="22"/>
          <w:u w:val="single" w:color="000000"/>
        </w:rPr>
      </w:pPr>
      <w:r>
        <w:rPr>
          <w:rFonts w:ascii="Arial" w:eastAsia="Arial" w:hAnsi="Arial" w:cs="Arial"/>
          <w:b/>
          <w:sz w:val="22"/>
          <w:u w:val="single" w:color="000000"/>
        </w:rPr>
        <w:t xml:space="preserve">If you are a </w:t>
      </w:r>
      <w:proofErr w:type="gramStart"/>
      <w:r>
        <w:rPr>
          <w:rFonts w:ascii="Arial" w:eastAsia="Arial" w:hAnsi="Arial" w:cs="Arial"/>
          <w:b/>
          <w:sz w:val="22"/>
          <w:u w:val="single" w:color="000000"/>
        </w:rPr>
        <w:t>first time</w:t>
      </w:r>
      <w:proofErr w:type="gramEnd"/>
      <w:r>
        <w:rPr>
          <w:rFonts w:ascii="Arial" w:eastAsia="Arial" w:hAnsi="Arial" w:cs="Arial"/>
          <w:b/>
          <w:sz w:val="22"/>
          <w:u w:val="single" w:color="000000"/>
        </w:rPr>
        <w:t xml:space="preserve"> student please answer the following:</w:t>
      </w:r>
    </w:p>
    <w:p w14:paraId="0A82FE17" w14:textId="77777777" w:rsidR="006C19A6" w:rsidRDefault="006C19A6" w:rsidP="006C19A6">
      <w:pPr>
        <w:spacing w:after="169" w:line="240" w:lineRule="auto"/>
        <w:ind w:left="61" w:right="3803" w:hanging="10"/>
      </w:pPr>
      <w:r>
        <w:rPr>
          <w:rFonts w:ascii="Arial" w:eastAsia="Arial" w:hAnsi="Arial" w:cs="Arial"/>
          <w:b/>
          <w:sz w:val="22"/>
        </w:rPr>
        <w:t>Have you applied online with the VA for Education Benefits?</w:t>
      </w:r>
      <w:r>
        <w:rPr>
          <w:rFonts w:ascii="Arial" w:eastAsia="Arial" w:hAnsi="Arial" w:cs="Arial"/>
          <w:sz w:val="22"/>
        </w:rPr>
        <w:t xml:space="preserve"> </w:t>
      </w:r>
      <w:proofErr w:type="spellStart"/>
      <w:r>
        <w:rPr>
          <w:rFonts w:ascii="Arial" w:eastAsia="Arial" w:hAnsi="Arial" w:cs="Arial"/>
          <w:b/>
          <w:sz w:val="22"/>
        </w:rPr>
        <w:t>o</w:t>
      </w:r>
      <w:r>
        <w:rPr>
          <w:rFonts w:ascii="Arial" w:eastAsia="Arial" w:hAnsi="Arial" w:cs="Arial"/>
          <w:sz w:val="22"/>
        </w:rPr>
        <w:t>YES</w:t>
      </w:r>
      <w:proofErr w:type="spellEnd"/>
      <w:r>
        <w:rPr>
          <w:rFonts w:ascii="Arial" w:eastAsia="Arial" w:hAnsi="Arial" w:cs="Arial"/>
          <w:sz w:val="22"/>
        </w:rPr>
        <w:t xml:space="preserve">   or </w:t>
      </w:r>
      <w:proofErr w:type="gramStart"/>
      <w:r>
        <w:rPr>
          <w:rFonts w:ascii="Arial" w:eastAsia="Arial" w:hAnsi="Arial" w:cs="Arial"/>
          <w:b/>
          <w:sz w:val="22"/>
        </w:rPr>
        <w:t xml:space="preserve">o  </w:t>
      </w:r>
      <w:r>
        <w:rPr>
          <w:rFonts w:ascii="Arial" w:eastAsia="Arial" w:hAnsi="Arial" w:cs="Arial"/>
          <w:sz w:val="22"/>
        </w:rPr>
        <w:t>NO</w:t>
      </w:r>
      <w:proofErr w:type="gramEnd"/>
      <w:r>
        <w:rPr>
          <w:rFonts w:ascii="Arial" w:eastAsia="Arial" w:hAnsi="Arial" w:cs="Arial"/>
          <w:sz w:val="22"/>
        </w:rPr>
        <w:t xml:space="preserve">     </w:t>
      </w:r>
    </w:p>
    <w:p w14:paraId="5E5A7DAA" w14:textId="77777777" w:rsidR="006C19A6" w:rsidRDefault="006C19A6" w:rsidP="006C19A6">
      <w:pPr>
        <w:spacing w:after="168" w:line="259" w:lineRule="auto"/>
        <w:ind w:left="59" w:hanging="10"/>
      </w:pPr>
      <w:r>
        <w:rPr>
          <w:rFonts w:ascii="Arial" w:eastAsia="Arial" w:hAnsi="Arial" w:cs="Arial"/>
          <w:sz w:val="22"/>
        </w:rPr>
        <w:t xml:space="preserve">If yes, what forms were submitted online? (Check one) _____ Application _____Change of School </w:t>
      </w:r>
    </w:p>
    <w:p w14:paraId="5093BD45" w14:textId="77777777" w:rsidR="006C19A6" w:rsidRDefault="006C19A6" w:rsidP="006C19A6">
      <w:pPr>
        <w:spacing w:after="168" w:line="259" w:lineRule="auto"/>
        <w:ind w:left="59" w:hanging="10"/>
      </w:pPr>
      <w:r>
        <w:rPr>
          <w:rFonts w:ascii="Arial" w:eastAsia="Arial" w:hAnsi="Arial" w:cs="Arial"/>
          <w:b/>
          <w:sz w:val="22"/>
        </w:rPr>
        <w:t>What Chapter did you apply for?</w:t>
      </w:r>
      <w:r>
        <w:rPr>
          <w:rFonts w:ascii="Arial" w:eastAsia="Arial" w:hAnsi="Arial" w:cs="Arial"/>
          <w:sz w:val="22"/>
        </w:rPr>
        <w:t xml:space="preserve"> (Please list) _________________________________________ </w:t>
      </w:r>
    </w:p>
    <w:p w14:paraId="4ED0EA17" w14:textId="77777777" w:rsidR="006C19A6" w:rsidRDefault="006C19A6" w:rsidP="006C19A6">
      <w:pPr>
        <w:spacing w:after="382" w:line="240" w:lineRule="auto"/>
        <w:ind w:left="59" w:hanging="10"/>
        <w:rPr>
          <w:rFonts w:ascii="Arial" w:eastAsia="Arial" w:hAnsi="Arial" w:cs="Arial"/>
          <w:sz w:val="22"/>
        </w:rPr>
      </w:pPr>
      <w:r>
        <w:rPr>
          <w:rFonts w:ascii="Arial" w:eastAsia="Arial" w:hAnsi="Arial" w:cs="Arial"/>
          <w:b/>
          <w:sz w:val="22"/>
        </w:rPr>
        <w:t>Have you received a Certificate of Eligibility from VA?</w:t>
      </w:r>
      <w:r>
        <w:rPr>
          <w:rFonts w:ascii="Arial" w:eastAsia="Arial" w:hAnsi="Arial" w:cs="Arial"/>
          <w:sz w:val="22"/>
        </w:rPr>
        <w:t xml:space="preserve">     </w:t>
      </w:r>
      <w:proofErr w:type="gramStart"/>
      <w:r>
        <w:rPr>
          <w:rFonts w:ascii="Arial" w:eastAsia="Arial" w:hAnsi="Arial" w:cs="Arial"/>
          <w:b/>
          <w:sz w:val="22"/>
        </w:rPr>
        <w:t>o</w:t>
      </w:r>
      <w:r>
        <w:rPr>
          <w:rFonts w:ascii="Arial" w:eastAsia="Arial" w:hAnsi="Arial" w:cs="Arial"/>
          <w:sz w:val="22"/>
        </w:rPr>
        <w:t xml:space="preserve">  YES</w:t>
      </w:r>
      <w:proofErr w:type="gramEnd"/>
      <w:r>
        <w:rPr>
          <w:rFonts w:ascii="Arial" w:eastAsia="Arial" w:hAnsi="Arial" w:cs="Arial"/>
          <w:sz w:val="22"/>
        </w:rPr>
        <w:t xml:space="preserve"> or   </w:t>
      </w:r>
      <w:proofErr w:type="spellStart"/>
      <w:r>
        <w:rPr>
          <w:rFonts w:ascii="Arial" w:eastAsia="Arial" w:hAnsi="Arial" w:cs="Arial"/>
          <w:b/>
          <w:sz w:val="22"/>
        </w:rPr>
        <w:t>o</w:t>
      </w:r>
      <w:proofErr w:type="spellEnd"/>
      <w:r>
        <w:rPr>
          <w:rFonts w:ascii="Arial" w:eastAsia="Arial" w:hAnsi="Arial" w:cs="Arial"/>
          <w:sz w:val="22"/>
        </w:rPr>
        <w:t xml:space="preserve">  NO  </w:t>
      </w:r>
    </w:p>
    <w:p w14:paraId="3FB14F05" w14:textId="77777777" w:rsidR="006C19A6" w:rsidRDefault="006C19A6" w:rsidP="006C19A6">
      <w:pPr>
        <w:spacing w:after="382" w:line="240" w:lineRule="auto"/>
        <w:ind w:left="59" w:hanging="10"/>
        <w:rPr>
          <w:rFonts w:ascii="Arial" w:eastAsia="Arial" w:hAnsi="Arial" w:cs="Arial"/>
          <w:sz w:val="22"/>
        </w:rPr>
      </w:pPr>
      <w:r w:rsidRPr="0032646D">
        <w:rPr>
          <w:rFonts w:ascii="Arial" w:eastAsia="Arial" w:hAnsi="Arial" w:cs="Arial"/>
          <w:sz w:val="22"/>
        </w:rPr>
        <w:t>I have provided accurate information, have read and understand the reverse side of this form and agree to comply with all VA regulations.</w:t>
      </w:r>
    </w:p>
    <w:p w14:paraId="1031446B" w14:textId="77777777" w:rsidR="006C19A6" w:rsidRDefault="006C19A6" w:rsidP="006C19A6">
      <w:pPr>
        <w:spacing w:after="382" w:line="240" w:lineRule="auto"/>
        <w:ind w:left="59" w:hanging="10"/>
        <w:rPr>
          <w:rFonts w:ascii="Arial" w:eastAsia="Arial" w:hAnsi="Arial" w:cs="Arial"/>
          <w:sz w:val="22"/>
        </w:rPr>
      </w:pPr>
      <w:r>
        <w:rPr>
          <w:rFonts w:ascii="Arial" w:eastAsia="Arial" w:hAnsi="Arial" w:cs="Arial"/>
          <w:b/>
          <w:sz w:val="22"/>
        </w:rPr>
        <w:t xml:space="preserve">Signature </w:t>
      </w:r>
      <w:r>
        <w:rPr>
          <w:rFonts w:ascii="Arial" w:eastAsia="Arial" w:hAnsi="Arial" w:cs="Arial"/>
          <w:sz w:val="22"/>
        </w:rPr>
        <w:t>_____________________________________</w:t>
      </w:r>
      <w:proofErr w:type="gramStart"/>
      <w:r>
        <w:rPr>
          <w:rFonts w:ascii="Arial" w:eastAsia="Arial" w:hAnsi="Arial" w:cs="Arial"/>
          <w:sz w:val="22"/>
        </w:rPr>
        <w:t xml:space="preserve">_  </w:t>
      </w:r>
      <w:r>
        <w:rPr>
          <w:rFonts w:ascii="Arial" w:eastAsia="Arial" w:hAnsi="Arial" w:cs="Arial"/>
          <w:b/>
          <w:sz w:val="22"/>
        </w:rPr>
        <w:t>Date</w:t>
      </w:r>
      <w:proofErr w:type="gramEnd"/>
      <w:r>
        <w:rPr>
          <w:rFonts w:ascii="Arial" w:eastAsia="Arial" w:hAnsi="Arial" w:cs="Arial"/>
          <w:sz w:val="22"/>
        </w:rPr>
        <w:t>_________________________________</w:t>
      </w:r>
    </w:p>
    <w:p w14:paraId="4D1A68EE" w14:textId="77777777" w:rsidR="006C19A6" w:rsidRDefault="006C19A6" w:rsidP="006C19A6">
      <w:pPr>
        <w:spacing w:after="0" w:line="259" w:lineRule="auto"/>
        <w:ind w:left="0" w:firstLine="0"/>
      </w:pPr>
      <w:r>
        <w:rPr>
          <w:rFonts w:ascii="Arial" w:eastAsia="Arial" w:hAnsi="Arial" w:cs="Arial"/>
          <w:b/>
          <w:sz w:val="22"/>
        </w:rPr>
        <w:t>All Official Transcripts must be on file prior to submitting enrollment information to the VA.</w:t>
      </w:r>
    </w:p>
    <w:p w14:paraId="093844D0" w14:textId="77777777" w:rsidR="006C19A6" w:rsidRPr="003151DF" w:rsidRDefault="006C19A6" w:rsidP="006C19A6">
      <w:pPr>
        <w:ind w:left="370"/>
        <w:jc w:val="both"/>
        <w:rPr>
          <w:b/>
          <w:u w:val="single"/>
        </w:rPr>
      </w:pPr>
      <w:r>
        <w:lastRenderedPageBreak/>
        <w:t xml:space="preserve">        </w:t>
      </w:r>
      <w:r w:rsidRPr="003151DF">
        <w:rPr>
          <w:b/>
          <w:u w:val="single"/>
        </w:rPr>
        <w:t>You must submit an Enrollment Certification Request form to Amy Cyphers, Veteran’s Certifying Official, each semester to have enrollment</w:t>
      </w:r>
      <w:r>
        <w:rPr>
          <w:b/>
          <w:u w:val="single"/>
        </w:rPr>
        <w:t xml:space="preserve"> submitted</w:t>
      </w:r>
      <w:r w:rsidRPr="003151DF">
        <w:rPr>
          <w:b/>
          <w:u w:val="single"/>
        </w:rPr>
        <w:t xml:space="preserve"> to the VA.</w:t>
      </w:r>
    </w:p>
    <w:p w14:paraId="4EB48494" w14:textId="77777777" w:rsidR="006C19A6" w:rsidRDefault="006C19A6" w:rsidP="006C19A6">
      <w:pPr>
        <w:numPr>
          <w:ilvl w:val="0"/>
          <w:numId w:val="2"/>
        </w:numPr>
        <w:ind w:hanging="360"/>
        <w:jc w:val="both"/>
      </w:pPr>
      <w:r>
        <w:t>All prior official transcripts must be sent directly to BCC before enrollment can be submitted to VA. This includes military transcripts.</w:t>
      </w:r>
    </w:p>
    <w:p w14:paraId="7E4EF143" w14:textId="77777777" w:rsidR="006C19A6" w:rsidRDefault="006C19A6" w:rsidP="006C19A6">
      <w:pPr>
        <w:numPr>
          <w:ilvl w:val="0"/>
          <w:numId w:val="2"/>
        </w:numPr>
        <w:ind w:hanging="360"/>
        <w:jc w:val="both"/>
      </w:pPr>
      <w:r>
        <w:t>Transfer credit from other institutions, including military credit, will be evaluated for credit and applied to your BCC degree plan.</w:t>
      </w:r>
    </w:p>
    <w:p w14:paraId="358A8CD4" w14:textId="77777777" w:rsidR="006C19A6" w:rsidRDefault="006C19A6" w:rsidP="006C19A6">
      <w:pPr>
        <w:numPr>
          <w:ilvl w:val="0"/>
          <w:numId w:val="3"/>
        </w:numPr>
        <w:ind w:hanging="360"/>
      </w:pPr>
      <w:r>
        <w:t>Regardless of the courses you enroll in, the BCC Veteran’s Certifying Official can only certify to the VA enrollment in courses that are required for your BCC degree/certificate as defined in the BCC catalog.</w:t>
      </w:r>
    </w:p>
    <w:p w14:paraId="1F4973AA" w14:textId="3E819BAC" w:rsidR="006C19A6" w:rsidRDefault="006C19A6" w:rsidP="006C19A6">
      <w:pPr>
        <w:numPr>
          <w:ilvl w:val="0"/>
          <w:numId w:val="3"/>
        </w:numPr>
        <w:ind w:hanging="360"/>
      </w:pPr>
      <w:r>
        <w:t xml:space="preserve">Class(s) in “Courses Not Counting in Program of Study” section on </w:t>
      </w:r>
      <w:proofErr w:type="spellStart"/>
      <w:r>
        <w:t>MyDegree</w:t>
      </w:r>
      <w:proofErr w:type="spellEnd"/>
      <w:r>
        <w:t xml:space="preserve"> will delay enrollment certification.</w:t>
      </w:r>
    </w:p>
    <w:p w14:paraId="5FE701A5" w14:textId="77777777" w:rsidR="006C19A6" w:rsidRDefault="006C19A6" w:rsidP="006C19A6">
      <w:pPr>
        <w:numPr>
          <w:ilvl w:val="0"/>
          <w:numId w:val="3"/>
        </w:numPr>
        <w:ind w:hanging="360"/>
      </w:pPr>
      <w:r>
        <w:t>Audited courses cannot be certified to the VA.</w:t>
      </w:r>
    </w:p>
    <w:p w14:paraId="3C36FC52" w14:textId="77777777" w:rsidR="006C19A6" w:rsidRDefault="006C19A6" w:rsidP="006C19A6">
      <w:pPr>
        <w:numPr>
          <w:ilvl w:val="0"/>
          <w:numId w:val="3"/>
        </w:numPr>
        <w:ind w:hanging="360"/>
      </w:pPr>
      <w:r>
        <w:rPr>
          <w:b/>
          <w:u w:val="single" w:color="000000"/>
        </w:rPr>
        <w:t>Online</w:t>
      </w:r>
      <w:r>
        <w:t xml:space="preserve"> remedial course enrollment (course numbers beginning with zero) can’t be submitted to the VA for payment. If remedial courses are taken in person these courses can be submitted to VA for payment purposes. </w:t>
      </w:r>
    </w:p>
    <w:p w14:paraId="247AA66A" w14:textId="77777777" w:rsidR="006C19A6" w:rsidRDefault="006C19A6" w:rsidP="006C19A6">
      <w:pPr>
        <w:numPr>
          <w:ilvl w:val="0"/>
          <w:numId w:val="3"/>
        </w:numPr>
        <w:ind w:hanging="360"/>
      </w:pPr>
      <w:r>
        <w:t>Students enrolled in all Distance Education courses are subject to reduced BAH housing rate under Chapter 33 Post 911 GI Bill</w:t>
      </w:r>
      <w:r w:rsidRPr="009526A6">
        <w:rPr>
          <w:rFonts w:ascii="Arial" w:eastAsia="Arial" w:hAnsi="Arial" w:cs="Arial"/>
          <w:szCs w:val="20"/>
        </w:rPr>
        <w:t>®</w:t>
      </w:r>
      <w:r>
        <w:rPr>
          <w:rFonts w:ascii="Arial" w:eastAsia="Arial" w:hAnsi="Arial" w:cs="Arial"/>
          <w:szCs w:val="20"/>
        </w:rPr>
        <w:t>.</w:t>
      </w:r>
    </w:p>
    <w:p w14:paraId="104EF512" w14:textId="77777777" w:rsidR="006C19A6" w:rsidRDefault="006C19A6" w:rsidP="006C19A6">
      <w:pPr>
        <w:numPr>
          <w:ilvl w:val="0"/>
          <w:numId w:val="3"/>
        </w:numPr>
        <w:spacing w:after="13" w:line="277" w:lineRule="auto"/>
        <w:ind w:hanging="360"/>
      </w:pPr>
      <w:r>
        <w:t xml:space="preserve">**Short term and late start classes are only certified for the period in which they meet. The VA will only count them in your total number of hours enrolled for the period they are in session. </w:t>
      </w:r>
      <w:r>
        <w:rPr>
          <w:i/>
        </w:rPr>
        <w:t xml:space="preserve">This can affect your enrollment status and your payment </w:t>
      </w:r>
      <w:proofErr w:type="gramStart"/>
      <w:r>
        <w:rPr>
          <w:i/>
        </w:rPr>
        <w:t>level.</w:t>
      </w:r>
      <w:r>
        <w:t>*</w:t>
      </w:r>
      <w:proofErr w:type="gramEnd"/>
      <w:r>
        <w:t>*</w:t>
      </w:r>
    </w:p>
    <w:p w14:paraId="401C6EBC" w14:textId="77777777" w:rsidR="006C19A6" w:rsidRDefault="006C19A6" w:rsidP="006C19A6">
      <w:pPr>
        <w:numPr>
          <w:ilvl w:val="0"/>
          <w:numId w:val="3"/>
        </w:numPr>
        <w:ind w:hanging="360"/>
      </w:pPr>
      <w:r>
        <w:t>To ensure the most prompt and accurate reporting of schedule changes, please submit an Enrollment Certification Change Form as you are changing your schedule.</w:t>
      </w:r>
    </w:p>
    <w:p w14:paraId="1DD0E8CF" w14:textId="77777777" w:rsidR="006C19A6" w:rsidRDefault="006C19A6" w:rsidP="006C19A6">
      <w:pPr>
        <w:numPr>
          <w:ilvl w:val="0"/>
          <w:numId w:val="3"/>
        </w:numPr>
        <w:ind w:hanging="360"/>
      </w:pPr>
      <w:r>
        <w:t xml:space="preserve">If you drop or add classes, enroll in classes outside your BCC degree program, repeat classes previously passed, enroll in short-term classes, or are dropped for nonattendance, </w:t>
      </w:r>
      <w:r w:rsidRPr="00D60B5B">
        <w:rPr>
          <w:bCs/>
        </w:rPr>
        <w:t>your enrollment status may change and will be automatically reported to the VA</w:t>
      </w:r>
      <w:r>
        <w:t xml:space="preserve">. </w:t>
      </w:r>
      <w:r>
        <w:rPr>
          <w:u w:val="single" w:color="000000"/>
        </w:rPr>
        <w:t>These changes can result in an overpayment as determined by the VA.</w:t>
      </w:r>
    </w:p>
    <w:p w14:paraId="727FFDC0" w14:textId="77777777" w:rsidR="006C19A6" w:rsidRPr="00AE3662" w:rsidRDefault="006C19A6" w:rsidP="006C19A6">
      <w:pPr>
        <w:numPr>
          <w:ilvl w:val="0"/>
          <w:numId w:val="4"/>
        </w:numPr>
        <w:ind w:hanging="360"/>
        <w:rPr>
          <w:bCs/>
        </w:rPr>
      </w:pPr>
      <w:r w:rsidRPr="00AE3662">
        <w:rPr>
          <w:bCs/>
        </w:rPr>
        <w:t>You must attend class and make satisfactory academic progress as defined in the BCC Course Catalog. Courses not successfully completed will be reported to the VA.</w:t>
      </w:r>
    </w:p>
    <w:p w14:paraId="3336A390" w14:textId="77777777" w:rsidR="006C19A6" w:rsidRDefault="006C19A6" w:rsidP="006C19A6">
      <w:pPr>
        <w:numPr>
          <w:ilvl w:val="0"/>
          <w:numId w:val="4"/>
        </w:numPr>
        <w:ind w:hanging="360"/>
      </w:pPr>
      <w:r>
        <w:t>You can only be paid for a repeated course when the initial grade received was a ‘F’; and the course is a requirement for your degree program. VA will not pay for repeats of ‘D’ grades unless the course requires a ‘C’ to progress to the next course; such as, in a course sequence or specific departmental graduation requirements.</w:t>
      </w:r>
    </w:p>
    <w:p w14:paraId="522DAC0B" w14:textId="77777777" w:rsidR="006C19A6" w:rsidRDefault="006C19A6" w:rsidP="006C19A6">
      <w:pPr>
        <w:numPr>
          <w:ilvl w:val="0"/>
          <w:numId w:val="4"/>
        </w:numPr>
        <w:ind w:hanging="360"/>
      </w:pPr>
      <w:r>
        <w:t>In the last semester before your degree is awarded you may “round out” in order to get to full-time enrollment rate by taking courses listed on your degree plan but that are not required for you to graduate. Courses must be specified by name in the approved degree program. These courses must have not been previously completed.</w:t>
      </w:r>
    </w:p>
    <w:p w14:paraId="3D2E0EF1" w14:textId="77777777" w:rsidR="006C19A6" w:rsidRDefault="006C19A6" w:rsidP="006C19A6">
      <w:pPr>
        <w:numPr>
          <w:ilvl w:val="0"/>
          <w:numId w:val="4"/>
        </w:numPr>
        <w:ind w:hanging="360"/>
        <w:rPr>
          <w:bCs/>
        </w:rPr>
      </w:pPr>
      <w:r w:rsidRPr="00E91D7E">
        <w:rPr>
          <w:bCs/>
        </w:rPr>
        <w:t xml:space="preserve">Butler is required to report Academic Suspension to the VA. Academic Suspension can result in Butler not being able to submit future enrollment to the VA. </w:t>
      </w:r>
    </w:p>
    <w:p w14:paraId="2B001170" w14:textId="77777777" w:rsidR="006C19A6" w:rsidRPr="00E91D7E" w:rsidRDefault="006C19A6" w:rsidP="006C19A6">
      <w:pPr>
        <w:ind w:left="823" w:firstLine="0"/>
        <w:rPr>
          <w:bCs/>
        </w:rPr>
      </w:pPr>
    </w:p>
    <w:p w14:paraId="3CA9C004" w14:textId="77777777" w:rsidR="006C19A6" w:rsidRDefault="006C19A6" w:rsidP="006C19A6">
      <w:pPr>
        <w:spacing w:after="0" w:line="259" w:lineRule="auto"/>
        <w:ind w:left="478" w:firstLine="0"/>
      </w:pPr>
      <w:r w:rsidRPr="00801B54">
        <w:rPr>
          <w:b/>
        </w:rPr>
        <w:t xml:space="preserve">Other important information: </w:t>
      </w:r>
    </w:p>
    <w:p w14:paraId="57383A7C" w14:textId="77777777" w:rsidR="006C19A6" w:rsidRDefault="006C19A6" w:rsidP="006C19A6">
      <w:pPr>
        <w:numPr>
          <w:ilvl w:val="0"/>
          <w:numId w:val="5"/>
        </w:numPr>
      </w:pPr>
      <w:r>
        <w:t>The BCC VA office corresponds via your Butlercc.edu email. It is your responsibility to check your Butler email account regularly.</w:t>
      </w:r>
    </w:p>
    <w:p w14:paraId="23288981" w14:textId="77777777" w:rsidR="006C19A6" w:rsidRDefault="006C19A6" w:rsidP="006C19A6">
      <w:pPr>
        <w:numPr>
          <w:ilvl w:val="0"/>
          <w:numId w:val="5"/>
        </w:numPr>
      </w:pPr>
      <w:r>
        <w:t xml:space="preserve">Chapters 30 and 1606 recipients must verify attendance monthly online via WAVE or by phone at 1-877-823-2378. Chapter 33 must opt-in via text or email in order to verify monthly. </w:t>
      </w:r>
    </w:p>
    <w:p w14:paraId="652FE743" w14:textId="77777777" w:rsidR="006C19A6" w:rsidRDefault="006C19A6" w:rsidP="006C19A6">
      <w:pPr>
        <w:numPr>
          <w:ilvl w:val="0"/>
          <w:numId w:val="5"/>
        </w:numPr>
      </w:pPr>
      <w:r>
        <w:t xml:space="preserve">The Post 9/11 GI Bill® is the last payer which means that any tuition-specific funding such as military or employer tuition assistance and grants or scholarships that are for tuition purposes only must be deducted from the tuition reported on your enrollment certification. Failure to report this type of funding on the reverse side of this form my cause you to have a debt with BCC. </w:t>
      </w:r>
      <w:r>
        <w:rPr>
          <w:i/>
        </w:rPr>
        <w:t xml:space="preserve">This requirement does </w:t>
      </w:r>
      <w:r>
        <w:rPr>
          <w:b/>
          <w:i/>
        </w:rPr>
        <w:t>NOT</w:t>
      </w:r>
      <w:r>
        <w:rPr>
          <w:i/>
        </w:rPr>
        <w:t xml:space="preserve"> include Financial Aid that you receive through the FAFSA such as Pell grants &amp; student loans</w:t>
      </w:r>
      <w:r>
        <w:t>.</w:t>
      </w:r>
    </w:p>
    <w:p w14:paraId="79C7E787" w14:textId="77777777" w:rsidR="006C19A6" w:rsidRDefault="006C19A6" w:rsidP="006C19A6">
      <w:pPr>
        <w:numPr>
          <w:ilvl w:val="0"/>
          <w:numId w:val="5"/>
        </w:numPr>
        <w:spacing w:after="13" w:line="277" w:lineRule="auto"/>
        <w:jc w:val="both"/>
      </w:pPr>
      <w:r>
        <w:t>Service members using TA must apply for this benefit separately from the GI Bill application and must submit an authorized approval to the BCC Third Party Billing/Accounts Receivable Office. The Veterans Certifying Official does not process TA applications.</w:t>
      </w:r>
    </w:p>
    <w:p w14:paraId="050A1F5B" w14:textId="77777777" w:rsidR="006C19A6" w:rsidRDefault="006C19A6" w:rsidP="006C19A6">
      <w:pPr>
        <w:numPr>
          <w:ilvl w:val="0"/>
          <w:numId w:val="5"/>
        </w:numPr>
        <w:spacing w:after="13" w:line="277" w:lineRule="auto"/>
        <w:jc w:val="both"/>
      </w:pPr>
      <w:r>
        <w:t>Your signature on this form authorizes release to the US Department of Veterans Affairs all of your student education records maintained by Butler Community College including, but not limited to your Social Security Number.</w:t>
      </w:r>
    </w:p>
    <w:p w14:paraId="70619C87" w14:textId="77777777" w:rsidR="006C19A6" w:rsidRPr="000C2751" w:rsidRDefault="006C19A6" w:rsidP="006C19A6">
      <w:pPr>
        <w:spacing w:after="0" w:line="259" w:lineRule="auto"/>
        <w:rPr>
          <w:sz w:val="16"/>
          <w:szCs w:val="16"/>
        </w:rPr>
      </w:pPr>
      <w:r w:rsidRPr="000C2751">
        <w:rPr>
          <w:b/>
          <w:sz w:val="16"/>
        </w:rPr>
        <w:t xml:space="preserve">******Amy Cyphers, Certifying Official, Butler Community College, </w:t>
      </w:r>
      <w:r w:rsidRPr="000C2751">
        <w:rPr>
          <w:b/>
          <w:color w:val="0563C1"/>
          <w:sz w:val="16"/>
          <w:u w:val="single" w:color="0563C1"/>
        </w:rPr>
        <w:t>acyphers@butlercc.edu</w:t>
      </w:r>
      <w:r w:rsidRPr="000C2751">
        <w:rPr>
          <w:b/>
          <w:sz w:val="16"/>
        </w:rPr>
        <w:t xml:space="preserve"> or 316-</w:t>
      </w:r>
      <w:r>
        <w:rPr>
          <w:b/>
          <w:sz w:val="16"/>
        </w:rPr>
        <w:t>322</w:t>
      </w:r>
      <w:r w:rsidRPr="000C2751">
        <w:rPr>
          <w:b/>
          <w:sz w:val="16"/>
        </w:rPr>
        <w:t xml:space="preserve">-3102. </w:t>
      </w:r>
      <w:r w:rsidRPr="000C2751">
        <w:rPr>
          <w:sz w:val="16"/>
          <w:szCs w:val="16"/>
        </w:rPr>
        <w:t>GI Bill® is a registered trademark of the U.S. Department of Veterans Affairs (VA). More information about education benefits offered by VA is available at the official U.S. government Web site at https://www.benefits.va.gov/gibill."</w:t>
      </w:r>
    </w:p>
    <w:p w14:paraId="754F85DC" w14:textId="77777777" w:rsidR="007F270F" w:rsidRDefault="007F270F"/>
    <w:sectPr w:rsidR="007F270F" w:rsidSect="000D1D36">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0313"/>
    <w:multiLevelType w:val="hybridMultilevel"/>
    <w:tmpl w:val="93AE19C0"/>
    <w:lvl w:ilvl="0" w:tplc="56264050">
      <w:start w:val="1"/>
      <w:numFmt w:val="bullet"/>
      <w:lvlText w:val="o"/>
      <w:lvlJc w:val="left"/>
      <w:pPr>
        <w:ind w:left="45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9ACE48AC">
      <w:start w:val="1"/>
      <w:numFmt w:val="bullet"/>
      <w:lvlText w:val="o"/>
      <w:lvlJc w:val="left"/>
      <w:pPr>
        <w:ind w:left="145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75D03038">
      <w:start w:val="1"/>
      <w:numFmt w:val="bullet"/>
      <w:lvlText w:val="▪"/>
      <w:lvlJc w:val="left"/>
      <w:pPr>
        <w:ind w:left="217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5C84CEA2">
      <w:start w:val="1"/>
      <w:numFmt w:val="bullet"/>
      <w:lvlText w:val="•"/>
      <w:lvlJc w:val="left"/>
      <w:pPr>
        <w:ind w:left="289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979233C6">
      <w:start w:val="1"/>
      <w:numFmt w:val="bullet"/>
      <w:lvlText w:val="o"/>
      <w:lvlJc w:val="left"/>
      <w:pPr>
        <w:ind w:left="361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96A26E0C">
      <w:start w:val="1"/>
      <w:numFmt w:val="bullet"/>
      <w:lvlText w:val="▪"/>
      <w:lvlJc w:val="left"/>
      <w:pPr>
        <w:ind w:left="433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46409B3C">
      <w:start w:val="1"/>
      <w:numFmt w:val="bullet"/>
      <w:lvlText w:val="•"/>
      <w:lvlJc w:val="left"/>
      <w:pPr>
        <w:ind w:left="505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D6F03E48">
      <w:start w:val="1"/>
      <w:numFmt w:val="bullet"/>
      <w:lvlText w:val="o"/>
      <w:lvlJc w:val="left"/>
      <w:pPr>
        <w:ind w:left="577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A0486F3A">
      <w:start w:val="1"/>
      <w:numFmt w:val="bullet"/>
      <w:lvlText w:val="▪"/>
      <w:lvlJc w:val="left"/>
      <w:pPr>
        <w:ind w:left="649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5502899"/>
    <w:multiLevelType w:val="hybridMultilevel"/>
    <w:tmpl w:val="7818C7A8"/>
    <w:lvl w:ilvl="0" w:tplc="F8BCCE9A">
      <w:start w:val="1"/>
      <w:numFmt w:val="bullet"/>
      <w:lvlText w:val="•"/>
      <w:lvlJc w:val="left"/>
      <w:pPr>
        <w:ind w:left="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481B5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32C8B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62643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5EABF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04B0D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B0EA0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3E771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5C95A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955E05"/>
    <w:multiLevelType w:val="hybridMultilevel"/>
    <w:tmpl w:val="7F541ECE"/>
    <w:lvl w:ilvl="0" w:tplc="30B01A86">
      <w:start w:val="1"/>
      <w:numFmt w:val="bullet"/>
      <w:lvlText w:val="•"/>
      <w:lvlJc w:val="left"/>
      <w:pPr>
        <w:ind w:left="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1E117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3E438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C89DF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7649E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3A93A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5C09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C4199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920EA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ECB1225"/>
    <w:multiLevelType w:val="hybridMultilevel"/>
    <w:tmpl w:val="4D86A068"/>
    <w:lvl w:ilvl="0" w:tplc="4EC0B0D8">
      <w:start w:val="1"/>
      <w:numFmt w:val="bullet"/>
      <w:lvlText w:val="•"/>
      <w:lvlJc w:val="left"/>
      <w:pPr>
        <w:ind w:left="823"/>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50CA78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0688C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EC817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38CCE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0C9C5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5C6E1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44B40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4C756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D6223FE"/>
    <w:multiLevelType w:val="hybridMultilevel"/>
    <w:tmpl w:val="DFF2CCFA"/>
    <w:lvl w:ilvl="0" w:tplc="94A85CA6">
      <w:start w:val="1"/>
      <w:numFmt w:val="bullet"/>
      <w:lvlText w:val=""/>
      <w:lvlJc w:val="left"/>
      <w:pPr>
        <w:ind w:left="450"/>
      </w:pPr>
      <w:rPr>
        <w:rFonts w:ascii="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1" w:tplc="43CA121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37EF7A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AE871D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DA8A98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2CED06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C44AC9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DDA668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50569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A6"/>
    <w:rsid w:val="00526704"/>
    <w:rsid w:val="006C19A6"/>
    <w:rsid w:val="007F270F"/>
    <w:rsid w:val="00DF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4EFD"/>
  <w15:chartTrackingRefBased/>
  <w15:docId w15:val="{87BFD814-FA9F-417F-A930-D43811BB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9A6"/>
    <w:pPr>
      <w:spacing w:after="28" w:line="269" w:lineRule="auto"/>
      <w:ind w:left="848" w:hanging="37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5755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Butler Community College</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Cyphers</dc:creator>
  <cp:keywords/>
  <dc:description/>
  <cp:lastModifiedBy>Jessica E. Ohman</cp:lastModifiedBy>
  <cp:revision>2</cp:revision>
  <dcterms:created xsi:type="dcterms:W3CDTF">2024-04-01T19:31:00Z</dcterms:created>
  <dcterms:modified xsi:type="dcterms:W3CDTF">2024-04-01T19:31:00Z</dcterms:modified>
</cp:coreProperties>
</file>