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EC70" w14:textId="77777777" w:rsidR="00DA34C3" w:rsidRDefault="00DA34C3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536F5B9A" w14:textId="77777777" w:rsidR="00DA34C3" w:rsidRPr="009166D9" w:rsidRDefault="00B540A3" w:rsidP="00B540A3">
      <w:pPr>
        <w:jc w:val="center"/>
        <w:rPr>
          <w:rFonts w:ascii="Bodoni MT Black" w:hAnsi="Bodoni MT Black"/>
          <w:sz w:val="72"/>
          <w:szCs w:val="72"/>
        </w:rPr>
      </w:pPr>
      <w:r w:rsidRPr="00B540A3">
        <w:rPr>
          <w:rFonts w:ascii="Arial" w:eastAsia="MS Mincho" w:hAnsi="Arial" w:cs="Arial"/>
          <w:noProof/>
          <w:color w:val="000000"/>
          <w:sz w:val="24"/>
          <w:szCs w:val="24"/>
        </w:rPr>
        <w:drawing>
          <wp:inline distT="0" distB="0" distL="0" distR="0" wp14:anchorId="293ED888" wp14:editId="6B05B2F1">
            <wp:extent cx="135255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P logo small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17C1" w14:textId="77777777" w:rsidR="00DA34C3" w:rsidRPr="009166D9" w:rsidRDefault="00B540A3" w:rsidP="00DA34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Butler’s</w:t>
      </w:r>
      <w:r w:rsidR="00DA34C3" w:rsidRPr="009166D9">
        <w:rPr>
          <w:b/>
          <w:sz w:val="40"/>
          <w:szCs w:val="40"/>
          <w:u w:val="single"/>
        </w:rPr>
        <w:t xml:space="preserve"> Accelerated Learning Program</w:t>
      </w:r>
      <w:r w:rsidR="00DA34C3">
        <w:rPr>
          <w:b/>
          <w:sz w:val="40"/>
          <w:szCs w:val="40"/>
          <w:u w:val="single"/>
        </w:rPr>
        <w:t xml:space="preserve"> in English</w:t>
      </w:r>
    </w:p>
    <w:p w14:paraId="6E0E4E22" w14:textId="77777777" w:rsidR="003B1C6F" w:rsidRPr="003B1C6F" w:rsidRDefault="009B77B5" w:rsidP="003B1C6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C6F">
        <w:rPr>
          <w:rFonts w:ascii="Times New Roman" w:hAnsi="Times New Roman" w:cs="Times New Roman"/>
          <w:sz w:val="24"/>
          <w:szCs w:val="24"/>
        </w:rPr>
        <w:t>Butler Community College’s</w:t>
      </w:r>
      <w:r w:rsidRPr="003B1C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1C6F">
        <w:rPr>
          <w:rFonts w:ascii="Times New Roman" w:hAnsi="Times New Roman" w:cs="Times New Roman"/>
          <w:spacing w:val="-1"/>
          <w:sz w:val="24"/>
          <w:szCs w:val="24"/>
        </w:rPr>
        <w:t>Accelerated</w:t>
      </w:r>
      <w:r w:rsidRPr="003B1C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1C6F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3B1C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1C6F">
        <w:rPr>
          <w:rFonts w:ascii="Times New Roman" w:hAnsi="Times New Roman" w:cs="Times New Roman"/>
          <w:spacing w:val="-1"/>
          <w:sz w:val="24"/>
          <w:szCs w:val="24"/>
        </w:rPr>
        <w:t>Program</w:t>
      </w:r>
      <w:r w:rsidRPr="003B1C6F">
        <w:rPr>
          <w:rFonts w:ascii="Times New Roman" w:hAnsi="Times New Roman" w:cs="Times New Roman"/>
          <w:sz w:val="24"/>
          <w:szCs w:val="24"/>
        </w:rPr>
        <w:t xml:space="preserve"> </w:t>
      </w:r>
      <w:r w:rsidRPr="003B1C6F">
        <w:rPr>
          <w:rFonts w:ascii="Times New Roman" w:hAnsi="Times New Roman" w:cs="Times New Roman"/>
          <w:spacing w:val="-1"/>
          <w:sz w:val="24"/>
          <w:szCs w:val="24"/>
        </w:rPr>
        <w:t>(ALP)</w:t>
      </w:r>
      <w:r w:rsidRPr="003B1C6F">
        <w:rPr>
          <w:rFonts w:ascii="Times New Roman" w:hAnsi="Times New Roman" w:cs="Times New Roman"/>
          <w:sz w:val="24"/>
          <w:szCs w:val="24"/>
        </w:rPr>
        <w:t xml:space="preserve"> is a </w:t>
      </w:r>
      <w:r w:rsidRPr="003B1C6F">
        <w:rPr>
          <w:rFonts w:ascii="Times New Roman" w:hAnsi="Times New Roman" w:cs="Times New Roman"/>
          <w:b/>
          <w:sz w:val="24"/>
          <w:szCs w:val="24"/>
        </w:rPr>
        <w:t>co-requisite</w:t>
      </w:r>
      <w:r w:rsidRPr="003B1C6F">
        <w:rPr>
          <w:rFonts w:ascii="Times New Roman" w:hAnsi="Times New Roman" w:cs="Times New Roman"/>
          <w:sz w:val="24"/>
          <w:szCs w:val="24"/>
        </w:rPr>
        <w:t xml:space="preserve"> approach to developmental writing originally developed at the Community College of Baltimore County (CCBC).  Nationally, ALP is considered to be one of the most effective models in </w:t>
      </w:r>
      <w:r w:rsidR="005B6B88">
        <w:rPr>
          <w:rFonts w:ascii="Times New Roman" w:hAnsi="Times New Roman" w:cs="Times New Roman"/>
          <w:sz w:val="24"/>
          <w:szCs w:val="24"/>
        </w:rPr>
        <w:t>developmental English.  Over 200</w:t>
      </w:r>
      <w:r w:rsidRPr="003B1C6F">
        <w:rPr>
          <w:rFonts w:ascii="Times New Roman" w:hAnsi="Times New Roman" w:cs="Times New Roman"/>
          <w:sz w:val="24"/>
          <w:szCs w:val="24"/>
        </w:rPr>
        <w:t xml:space="preserve"> community colleges, including Butler, are now using the program.</w:t>
      </w:r>
      <w:r w:rsidR="00C4696A">
        <w:rPr>
          <w:rFonts w:ascii="Times New Roman" w:hAnsi="Times New Roman" w:cs="Times New Roman"/>
          <w:sz w:val="24"/>
          <w:szCs w:val="24"/>
        </w:rPr>
        <w:t xml:space="preserve"> Butler began teaching </w:t>
      </w:r>
      <w:r w:rsidR="003B1C6F" w:rsidRPr="003B1C6F">
        <w:rPr>
          <w:rFonts w:ascii="Times New Roman" w:hAnsi="Times New Roman" w:cs="Times New Roman"/>
          <w:sz w:val="24"/>
          <w:szCs w:val="24"/>
        </w:rPr>
        <w:t xml:space="preserve">ALP </w:t>
      </w:r>
      <w:r w:rsidR="00C4696A">
        <w:rPr>
          <w:rFonts w:ascii="Times New Roman" w:hAnsi="Times New Roman" w:cs="Times New Roman"/>
          <w:sz w:val="24"/>
          <w:szCs w:val="24"/>
        </w:rPr>
        <w:t>classes</w:t>
      </w:r>
      <w:r w:rsidR="003B1C6F" w:rsidRPr="003B1C6F">
        <w:rPr>
          <w:rFonts w:ascii="Times New Roman" w:hAnsi="Times New Roman" w:cs="Times New Roman"/>
          <w:sz w:val="24"/>
          <w:szCs w:val="24"/>
        </w:rPr>
        <w:t xml:space="preserve"> in </w:t>
      </w:r>
      <w:r w:rsidR="00532BAE">
        <w:rPr>
          <w:rFonts w:ascii="Times New Roman" w:hAnsi="Times New Roman" w:cs="Times New Roman"/>
          <w:sz w:val="24"/>
          <w:szCs w:val="24"/>
        </w:rPr>
        <w:t>s</w:t>
      </w:r>
      <w:r w:rsidR="00C4696A">
        <w:rPr>
          <w:rFonts w:ascii="Times New Roman" w:hAnsi="Times New Roman" w:cs="Times New Roman"/>
          <w:sz w:val="24"/>
          <w:szCs w:val="24"/>
        </w:rPr>
        <w:t>pring 2013</w:t>
      </w:r>
      <w:r w:rsidR="003B1C6F" w:rsidRPr="003B1C6F">
        <w:rPr>
          <w:rFonts w:ascii="Times New Roman" w:hAnsi="Times New Roman" w:cs="Times New Roman"/>
          <w:sz w:val="24"/>
          <w:szCs w:val="24"/>
        </w:rPr>
        <w:t>.</w:t>
      </w:r>
      <w:r w:rsidR="003B1C6F" w:rsidRPr="003B1C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D8547B" w14:textId="77777777" w:rsidR="009B77B5" w:rsidRDefault="009B77B5" w:rsidP="009B77B5">
      <w:pPr>
        <w:pStyle w:val="BodyText"/>
        <w:ind w:right="179"/>
      </w:pPr>
    </w:p>
    <w:p w14:paraId="472DBC57" w14:textId="77777777" w:rsidR="003B1C6F" w:rsidRPr="000A438A" w:rsidRDefault="003B1C6F" w:rsidP="003B1C6F">
      <w:pPr>
        <w:tabs>
          <w:tab w:val="left" w:pos="6480"/>
        </w:tabs>
        <w:spacing w:after="0" w:line="240" w:lineRule="auto"/>
      </w:pPr>
      <w:r w:rsidRPr="003B1C6F">
        <w:rPr>
          <w:rFonts w:ascii="Times New Roman" w:hAnsi="Times New Roman" w:cs="Times New Roman"/>
          <w:sz w:val="24"/>
          <w:szCs w:val="24"/>
        </w:rPr>
        <w:t>Students who pass an ALP class earn six c</w:t>
      </w:r>
      <w:r w:rsidR="00907BBD">
        <w:rPr>
          <w:rFonts w:ascii="Times New Roman" w:hAnsi="Times New Roman" w:cs="Times New Roman"/>
          <w:sz w:val="24"/>
          <w:szCs w:val="24"/>
        </w:rPr>
        <w:t>redit hours – three for the class in which they place class and three for a</w:t>
      </w:r>
      <w:r w:rsidRPr="003B1C6F">
        <w:rPr>
          <w:rFonts w:ascii="Times New Roman" w:hAnsi="Times New Roman" w:cs="Times New Roman"/>
          <w:sz w:val="24"/>
          <w:szCs w:val="24"/>
        </w:rPr>
        <w:t xml:space="preserve"> higher level class – and move through the developmental sequence faster than students in non-ALP classes.</w:t>
      </w:r>
      <w:r w:rsidRPr="003B1C6F">
        <w:rPr>
          <w:i/>
        </w:rPr>
        <w:t xml:space="preserve"> </w:t>
      </w:r>
    </w:p>
    <w:p w14:paraId="409F1E49" w14:textId="77777777" w:rsidR="003B1C6F" w:rsidRPr="003B1C6F" w:rsidRDefault="003B1C6F" w:rsidP="003B1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9B7B4" w14:textId="77777777" w:rsidR="00A21030" w:rsidRDefault="003461A8" w:rsidP="00375DF6">
      <w:pPr>
        <w:rPr>
          <w:b/>
          <w:i/>
          <w:sz w:val="28"/>
          <w:szCs w:val="28"/>
        </w:rPr>
      </w:pPr>
      <w:r w:rsidRPr="003461A8">
        <w:rPr>
          <w:b/>
          <w:i/>
          <w:sz w:val="28"/>
          <w:szCs w:val="28"/>
        </w:rPr>
        <w:t>SUMMARY</w:t>
      </w:r>
      <w:r w:rsidR="009B77B5">
        <w:rPr>
          <w:b/>
          <w:i/>
          <w:sz w:val="28"/>
          <w:szCs w:val="28"/>
        </w:rPr>
        <w:t xml:space="preserve"> of ALP at Butler</w:t>
      </w:r>
    </w:p>
    <w:p w14:paraId="13E93E6C" w14:textId="77777777" w:rsidR="00D00FFA" w:rsidRPr="00A21030" w:rsidRDefault="00683DF5" w:rsidP="00A21030">
      <w:pPr>
        <w:spacing w:after="120"/>
        <w:rPr>
          <w:b/>
          <w:i/>
          <w:sz w:val="28"/>
          <w:szCs w:val="28"/>
        </w:rPr>
      </w:pPr>
      <w:r>
        <w:t>ALP students simultaneously enroll in the writing class in whi</w:t>
      </w:r>
      <w:r w:rsidR="0036772C">
        <w:t>ch they place</w:t>
      </w:r>
      <w:r w:rsidR="00A85EFC">
        <w:t xml:space="preserve"> </w:t>
      </w:r>
      <w:r>
        <w:t xml:space="preserve">and </w:t>
      </w:r>
      <w:r w:rsidR="00A85EFC">
        <w:t xml:space="preserve">the </w:t>
      </w:r>
      <w:r>
        <w:t>next class in the sequence.</w:t>
      </w:r>
      <w:r w:rsidR="0036772C">
        <w:t xml:space="preserve">  </w:t>
      </w:r>
    </w:p>
    <w:p w14:paraId="760C7A64" w14:textId="77777777" w:rsidR="00BE732D" w:rsidRDefault="00683DF5" w:rsidP="00A21030">
      <w:pPr>
        <w:spacing w:after="120"/>
      </w:pPr>
      <w:r>
        <w:t>ALP classes are scheduled back-to-back and are taught by the same teacher.</w:t>
      </w:r>
    </w:p>
    <w:p w14:paraId="57C04144" w14:textId="77777777" w:rsidR="00BE732D" w:rsidRDefault="00BE732D" w:rsidP="00A21030">
      <w:pPr>
        <w:spacing w:after="120"/>
      </w:pPr>
      <w:r>
        <w:t>ALP students should anticipate that the work load of these courses</w:t>
      </w:r>
      <w:r w:rsidR="00A21030">
        <w:t xml:space="preserve"> will be equivalent to six credits.</w:t>
      </w:r>
    </w:p>
    <w:p w14:paraId="0594C01F" w14:textId="77777777" w:rsidR="00C443FE" w:rsidRDefault="00C443FE" w:rsidP="00A21030">
      <w:pPr>
        <w:spacing w:after="120"/>
      </w:pPr>
      <w:r>
        <w:t>ALP students may drop the higher course only or both courses, but not the lower course only.</w:t>
      </w:r>
    </w:p>
    <w:p w14:paraId="369B26C0" w14:textId="77777777" w:rsidR="00033917" w:rsidRDefault="00033917" w:rsidP="00A21030">
      <w:pPr>
        <w:spacing w:after="120"/>
      </w:pPr>
      <w:r>
        <w:t xml:space="preserve">ALP students must pass both levels to earn a passing grade in the higher course.  </w:t>
      </w:r>
    </w:p>
    <w:p w14:paraId="792A6425" w14:textId="77777777" w:rsidR="00BE732D" w:rsidRDefault="00BE732D" w:rsidP="00A21030">
      <w:pPr>
        <w:spacing w:after="120"/>
      </w:pPr>
      <w:r>
        <w:t>ALP course grades are recorded separately on the transcript.</w:t>
      </w:r>
    </w:p>
    <w:p w14:paraId="6A50DBD2" w14:textId="77777777" w:rsidR="00C443FE" w:rsidRDefault="00C443FE" w:rsidP="00A21030">
      <w:pPr>
        <w:spacing w:after="120"/>
      </w:pPr>
      <w:r>
        <w:t>Financial Aid regulations apply.</w:t>
      </w:r>
    </w:p>
    <w:p w14:paraId="3B0DF536" w14:textId="77777777" w:rsidR="00BE2554" w:rsidRPr="00BE2554" w:rsidRDefault="00BE2554" w:rsidP="00375DF6">
      <w:pPr>
        <w:rPr>
          <w:b/>
        </w:rPr>
      </w:pPr>
      <w:r w:rsidRPr="00BE2554">
        <w:rPr>
          <w:b/>
        </w:rPr>
        <w:t>“I understand and agree to the par</w:t>
      </w:r>
      <w:r w:rsidR="003B1C6F">
        <w:rPr>
          <w:b/>
        </w:rPr>
        <w:t>ameters of ALP</w:t>
      </w:r>
      <w:r w:rsidRPr="00BE2554">
        <w:rPr>
          <w:b/>
        </w:rPr>
        <w:t xml:space="preserve"> as explained above.”</w:t>
      </w:r>
    </w:p>
    <w:p w14:paraId="2184DE01" w14:textId="77777777" w:rsidR="00BE2554" w:rsidRDefault="00BE2554" w:rsidP="00375DF6">
      <w:r>
        <w:t>____________________________________</w:t>
      </w:r>
      <w:r>
        <w:tab/>
      </w:r>
      <w:r>
        <w:tab/>
        <w:t>_________________</w:t>
      </w:r>
    </w:p>
    <w:p w14:paraId="0145877C" w14:textId="77777777" w:rsidR="00BE2554" w:rsidRDefault="00BE2554" w:rsidP="00375DF6">
      <w:r>
        <w:t>(Print name)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636B5F96" w14:textId="77777777" w:rsidR="00BE2554" w:rsidRPr="00375DF6" w:rsidRDefault="00BE2554" w:rsidP="00375DF6">
      <w:r>
        <w:t>______________________________________</w:t>
      </w:r>
      <w:r w:rsidR="001549FC">
        <w:t xml:space="preserve">   </w:t>
      </w:r>
      <w:r>
        <w:t>(Signature)</w:t>
      </w:r>
    </w:p>
    <w:sectPr w:rsidR="00BE2554" w:rsidRPr="00375D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08E6" w14:textId="77777777" w:rsidR="00E07D66" w:rsidRDefault="00E07D66" w:rsidP="001549FC">
      <w:pPr>
        <w:spacing w:after="0" w:line="240" w:lineRule="auto"/>
      </w:pPr>
      <w:r>
        <w:separator/>
      </w:r>
    </w:p>
  </w:endnote>
  <w:endnote w:type="continuationSeparator" w:id="0">
    <w:p w14:paraId="1B6A23AD" w14:textId="77777777" w:rsidR="00E07D66" w:rsidRDefault="00E07D66" w:rsidP="0015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odoni MT Black">
    <w:altName w:val="Superclarendon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6A76" w14:textId="77777777" w:rsidR="001549FC" w:rsidRDefault="005B6B88">
    <w:pPr>
      <w:pStyle w:val="Footer"/>
    </w:pPr>
    <w:r>
      <w:tab/>
    </w:r>
    <w:r>
      <w:tab/>
      <w:t>KM 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C294" w14:textId="77777777" w:rsidR="00E07D66" w:rsidRDefault="00E07D66" w:rsidP="001549FC">
      <w:pPr>
        <w:spacing w:after="0" w:line="240" w:lineRule="auto"/>
      </w:pPr>
      <w:r>
        <w:separator/>
      </w:r>
    </w:p>
  </w:footnote>
  <w:footnote w:type="continuationSeparator" w:id="0">
    <w:p w14:paraId="239D1DBF" w14:textId="77777777" w:rsidR="00E07D66" w:rsidRDefault="00E07D66" w:rsidP="00154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B7D"/>
    <w:multiLevelType w:val="hybridMultilevel"/>
    <w:tmpl w:val="A568025A"/>
    <w:lvl w:ilvl="0" w:tplc="3BFC8F02">
      <w:start w:val="94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93"/>
    <w:rsid w:val="00033917"/>
    <w:rsid w:val="00071007"/>
    <w:rsid w:val="000C0BB5"/>
    <w:rsid w:val="000E2066"/>
    <w:rsid w:val="001549FC"/>
    <w:rsid w:val="00175993"/>
    <w:rsid w:val="001930DB"/>
    <w:rsid w:val="00194673"/>
    <w:rsid w:val="00242525"/>
    <w:rsid w:val="00247D75"/>
    <w:rsid w:val="002512EA"/>
    <w:rsid w:val="003461A8"/>
    <w:rsid w:val="00364A20"/>
    <w:rsid w:val="0036772C"/>
    <w:rsid w:val="00375DF6"/>
    <w:rsid w:val="003B1C6F"/>
    <w:rsid w:val="003E181B"/>
    <w:rsid w:val="00481299"/>
    <w:rsid w:val="004C5E55"/>
    <w:rsid w:val="00532BAE"/>
    <w:rsid w:val="00585310"/>
    <w:rsid w:val="005B2944"/>
    <w:rsid w:val="005B6B88"/>
    <w:rsid w:val="00611B81"/>
    <w:rsid w:val="00645D95"/>
    <w:rsid w:val="00683DF5"/>
    <w:rsid w:val="007B3D2A"/>
    <w:rsid w:val="007F4783"/>
    <w:rsid w:val="0084123B"/>
    <w:rsid w:val="00883CE9"/>
    <w:rsid w:val="00896626"/>
    <w:rsid w:val="00907BBD"/>
    <w:rsid w:val="00907E2C"/>
    <w:rsid w:val="009B77B5"/>
    <w:rsid w:val="009C0B99"/>
    <w:rsid w:val="00A21030"/>
    <w:rsid w:val="00A44418"/>
    <w:rsid w:val="00A65EA0"/>
    <w:rsid w:val="00A85EFC"/>
    <w:rsid w:val="00AB451C"/>
    <w:rsid w:val="00AE75CB"/>
    <w:rsid w:val="00B540A3"/>
    <w:rsid w:val="00B63883"/>
    <w:rsid w:val="00BE2554"/>
    <w:rsid w:val="00BE732D"/>
    <w:rsid w:val="00C12B55"/>
    <w:rsid w:val="00C443FE"/>
    <w:rsid w:val="00C4696A"/>
    <w:rsid w:val="00C50288"/>
    <w:rsid w:val="00C82B8B"/>
    <w:rsid w:val="00CA5A5E"/>
    <w:rsid w:val="00D00FFA"/>
    <w:rsid w:val="00D01E8C"/>
    <w:rsid w:val="00D36019"/>
    <w:rsid w:val="00DA34C3"/>
    <w:rsid w:val="00DD7423"/>
    <w:rsid w:val="00DF7A65"/>
    <w:rsid w:val="00E07D66"/>
    <w:rsid w:val="00EB3F56"/>
    <w:rsid w:val="00EB568C"/>
    <w:rsid w:val="00F1229A"/>
    <w:rsid w:val="00F4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F9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B77B5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77B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9FC"/>
  </w:style>
  <w:style w:type="paragraph" w:styleId="Footer">
    <w:name w:val="footer"/>
    <w:basedOn w:val="Normal"/>
    <w:link w:val="FooterChar"/>
    <w:uiPriority w:val="99"/>
    <w:unhideWhenUsed/>
    <w:rsid w:val="0015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85E5-ED1E-4679-8E8F-1029C3B5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D. Bradley</dc:creator>
  <cp:lastModifiedBy>Kathy McCoskey</cp:lastModifiedBy>
  <cp:revision>2</cp:revision>
  <cp:lastPrinted>2012-10-15T19:42:00Z</cp:lastPrinted>
  <dcterms:created xsi:type="dcterms:W3CDTF">2022-02-25T22:05:00Z</dcterms:created>
  <dcterms:modified xsi:type="dcterms:W3CDTF">2022-02-25T22:05:00Z</dcterms:modified>
</cp:coreProperties>
</file>